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8B1" w14:textId="77777777" w:rsidR="00830B2F" w:rsidRPr="00DC173D" w:rsidRDefault="00830B2F" w:rsidP="00830B2F">
      <w:pPr>
        <w:spacing w:after="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แบบ  งป.๓</w:t>
      </w:r>
    </w:p>
    <w:p w14:paraId="4A7C4316" w14:textId="77777777" w:rsidR="00830B2F" w:rsidRPr="00DC173D" w:rsidRDefault="00830B2F" w:rsidP="00830B2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แบบคำของบประมาณรายจ่าย  (กรณีโครงการ)</w:t>
      </w:r>
    </w:p>
    <w:p w14:paraId="1C267318" w14:textId="54894E71" w:rsidR="00830B2F" w:rsidRPr="00DC173D" w:rsidRDefault="00830B2F" w:rsidP="00830B2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</w:t>
      </w:r>
      <w:r w:rsidR="00DC173D" w:rsidRPr="00DC173D">
        <w:rPr>
          <w:rFonts w:ascii="TH SarabunIT๙" w:eastAsia="Calibri" w:hAnsi="TH SarabunIT๙" w:cs="TH SarabunIT๙"/>
          <w:sz w:val="32"/>
          <w:szCs w:val="32"/>
          <w:cs/>
        </w:rPr>
        <w:t>7</w:t>
      </w:r>
    </w:p>
    <w:p w14:paraId="0A1A19DE" w14:textId="77777777" w:rsidR="00830B2F" w:rsidRPr="00DC173D" w:rsidRDefault="00830B2F" w:rsidP="00830B2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***************************</w:t>
      </w:r>
    </w:p>
    <w:p w14:paraId="265F0B54" w14:textId="77777777" w:rsidR="00830B2F" w:rsidRPr="00DC173D" w:rsidRDefault="00830B2F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สอดคล้องกับยุทธศาสตร์ชาติ  ๒๐  ปี  ระบุ .........................................................................................................</w:t>
      </w:r>
    </w:p>
    <w:p w14:paraId="27425967" w14:textId="77777777" w:rsidR="00830B2F" w:rsidRPr="00DC173D" w:rsidRDefault="00830B2F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สอดคล้องกับยุทธศาสตร์จังหวัด  ระบุ ..................................................................................................................</w:t>
      </w:r>
    </w:p>
    <w:p w14:paraId="376C8DA0" w14:textId="77777777" w:rsidR="00830B2F" w:rsidRPr="00DC173D" w:rsidRDefault="00830B2F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>สอดคล้องกับแผนพัฒนาท้องถิ่น  ระบุ ..................................................................................................................</w:t>
      </w:r>
    </w:p>
    <w:p w14:paraId="5A81F85C" w14:textId="77777777" w:rsidR="00830B2F" w:rsidRPr="00DC173D" w:rsidRDefault="00830B2F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สอดคล้องกับจำแนกงบประมาณด้าน ........................................ แผนงาน ...........................................................</w:t>
      </w:r>
    </w:p>
    <w:p w14:paraId="4721B4F8" w14:textId="7978874F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 xml:space="preserve">๑.  ชื่อโครงการ </w:t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732855DF" w14:textId="73145234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๒.  หลักการและเหตุผล</w:t>
      </w:r>
      <w:r w:rsidR="00A66A80" w:rsidRPr="00DC173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         </w:t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  <w:cs/>
        </w:rPr>
        <w:t>(สรุปโดยย่อ)</w:t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</w:rPr>
        <w:br/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62B8D7BA" w14:textId="6838D2C2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6D734CA9" w14:textId="77777777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๓.  วัตถุประสงค์</w:t>
      </w:r>
    </w:p>
    <w:p w14:paraId="6DA2788B" w14:textId="4F1FDBFB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3.1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0CF75CD1" w14:textId="1447105E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3.2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75993B77" w14:textId="3F79CA7F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3.3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3E5A45B3" w14:textId="4671604E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ฯลฯ</w:t>
      </w:r>
    </w:p>
    <w:p w14:paraId="7B50EAF3" w14:textId="51D25B7F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๔.  เป้าหมาย</w:t>
      </w:r>
      <w:r w:rsidR="00A66A80" w:rsidRPr="00DC173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  <w:cs/>
        </w:rPr>
        <w:br/>
      </w:r>
      <w:r w:rsidR="00A66A80" w:rsidRPr="00DC173D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A66A80"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A525A58" w14:textId="0E0CFBFF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๕.  วิธีการ/ขั้นตอน</w:t>
      </w:r>
      <w:r w:rsidR="00A66A80" w:rsidRPr="00DC173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32C1C7C" w14:textId="0D19D63B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5.1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6E4D9963" w14:textId="2D32C862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5.2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1CF97A71" w14:textId="03C11DC5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</w:t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7460DBB9" w14:textId="77777777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๖.  ผู้รับผิดชอบโครงการ</w:t>
      </w:r>
    </w:p>
    <w:p w14:paraId="103E2934" w14:textId="3BBF5BF3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42DA4EC7" w14:textId="77777777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๗.  สถานที่ดำเนินการ</w:t>
      </w:r>
    </w:p>
    <w:p w14:paraId="37374BA0" w14:textId="5F5D0480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4C0D0AD3" w14:textId="77777777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๘.  ระยะเวลาดำเนินการ</w:t>
      </w:r>
    </w:p>
    <w:p w14:paraId="0E82985E" w14:textId="431BF6E9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2B651506" w14:textId="77777777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๙.  งบประมาณ</w:t>
      </w:r>
    </w:p>
    <w:p w14:paraId="22DC1B4B" w14:textId="644ADFDB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      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  <w:cs/>
        </w:rPr>
        <w:t>(สรุปรายละเอียดงบประมาณรายจ่ายตามโครงการตามระเบียบกฎหมายที่กำหนด)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277AC70D" w14:textId="77777777" w:rsidR="00A66A80" w:rsidRPr="00DC173D" w:rsidRDefault="00A66A80">
      <w:pPr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br w:type="page"/>
      </w:r>
    </w:p>
    <w:p w14:paraId="62D36EB4" w14:textId="77777777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</w:p>
    <w:p w14:paraId="5FE44EE2" w14:textId="3C80DEFD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๑๐. ผลที่คาดว่าจะได้รับ</w:t>
      </w:r>
    </w:p>
    <w:p w14:paraId="7CC24DA6" w14:textId="08A4FE0E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  10.1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3F7AA8D2" w14:textId="0E95F498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  10.2 </w:t>
      </w: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</w:rPr>
        <w:tab/>
      </w:r>
    </w:p>
    <w:p w14:paraId="36F7664E" w14:textId="15835E0B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</w:t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>ฯลฯ</w:t>
      </w:r>
      <w:r w:rsidRPr="00DC173D">
        <w:rPr>
          <w:rFonts w:ascii="TH SarabunIT๙" w:eastAsia="Calibri" w:hAnsi="TH SarabunIT๙" w:cs="TH SarabunIT๙"/>
          <w:sz w:val="32"/>
          <w:szCs w:val="32"/>
        </w:rPr>
        <w:tab/>
      </w:r>
    </w:p>
    <w:p w14:paraId="54B32DC9" w14:textId="77777777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๑๑. ตัวชี้วัด</w:t>
      </w:r>
    </w:p>
    <w:p w14:paraId="29D535B3" w14:textId="7379DCA1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78F05142" w14:textId="77777777" w:rsidR="00830B2F" w:rsidRPr="00DC173D" w:rsidRDefault="00830B2F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>๑๒. การติดตามและประเมินผล</w:t>
      </w:r>
    </w:p>
    <w:p w14:paraId="25120D11" w14:textId="408C1354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58CE424C" w14:textId="7BD25411" w:rsidR="00A66A80" w:rsidRPr="00DC173D" w:rsidRDefault="00A66A80" w:rsidP="00A66A80">
      <w:pPr>
        <w:tabs>
          <w:tab w:val="left" w:pos="9356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C173D"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14:paraId="366A37A1" w14:textId="77777777" w:rsidR="00830B2F" w:rsidRPr="00DC173D" w:rsidRDefault="00830B2F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EF0170C" w14:textId="77777777" w:rsidR="00A66A80" w:rsidRPr="00DC173D" w:rsidRDefault="00A66A80" w:rsidP="00830B2F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3E4EFA3" w14:textId="64139204" w:rsidR="00830B2F" w:rsidRPr="00DC173D" w:rsidRDefault="00830B2F" w:rsidP="00830B2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(ลงชื่อ) ..................................................... ผู้เสนอโครงการ</w:t>
      </w:r>
    </w:p>
    <w:p w14:paraId="20C9F305" w14:textId="34042257" w:rsidR="00830B2F" w:rsidRPr="00DC173D" w:rsidRDefault="00830B2F" w:rsidP="00830B2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( ................................................... )</w:t>
      </w:r>
    </w:p>
    <w:p w14:paraId="7E7CC022" w14:textId="4B795479" w:rsidR="00830B2F" w:rsidRPr="00DC173D" w:rsidRDefault="00830B2F" w:rsidP="00830B2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ตำแหน่ง ...........</w:t>
      </w:r>
      <w:r w:rsidR="00A66A80" w:rsidRPr="00DC173D">
        <w:rPr>
          <w:rFonts w:ascii="TH SarabunIT๙" w:eastAsia="Calibri" w:hAnsi="TH SarabunIT๙" w:cs="TH SarabunIT๙"/>
          <w:sz w:val="32"/>
          <w:szCs w:val="32"/>
          <w:cs/>
        </w:rPr>
        <w:t>หัวหน้าหน่วยงานสำนัก/กอง</w:t>
      </w:r>
      <w:r w:rsidRPr="00DC173D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3632E8D" w14:textId="77777777" w:rsidR="00145794" w:rsidRPr="00DC173D" w:rsidRDefault="00145794" w:rsidP="00830B2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E3D6D5" w14:textId="77777777" w:rsidR="00830B2F" w:rsidRPr="00DC173D" w:rsidRDefault="00830B2F" w:rsidP="00830B2F">
      <w:pPr>
        <w:spacing w:after="0" w:line="276" w:lineRule="auto"/>
        <w:rPr>
          <w:rFonts w:ascii="TH SarabunIT๙" w:eastAsia="Calibri" w:hAnsi="TH SarabunIT๙" w:cs="TH SarabunIT๙"/>
          <w:sz w:val="28"/>
        </w:rPr>
      </w:pPr>
      <w:r w:rsidRPr="00DC173D">
        <w:rPr>
          <w:rFonts w:ascii="TH SarabunIT๙" w:eastAsia="Calibri" w:hAnsi="TH SarabunIT๙" w:cs="TH SarabunIT๙"/>
          <w:sz w:val="28"/>
          <w:cs/>
        </w:rPr>
        <w:t>หมายเหตุ</w:t>
      </w:r>
    </w:p>
    <w:p w14:paraId="49B5743B" w14:textId="30EF4ECB" w:rsidR="00830B2F" w:rsidRPr="00DC173D" w:rsidRDefault="00830B2F" w:rsidP="00B213E4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C173D">
        <w:rPr>
          <w:rFonts w:ascii="TH SarabunIT๙" w:eastAsia="Calibri" w:hAnsi="TH SarabunIT๙" w:cs="TH SarabunIT๙"/>
          <w:sz w:val="28"/>
          <w:cs/>
        </w:rPr>
        <w:t xml:space="preserve">ข้อ  ๑๑  ใน ว ๑๐๙๕  ไม่มี  ระบุแต่ให้สามารถปรับได้  ที่ควรใส่เพราะจะได้พิมพ์โครงการเพียงครั้งเดียวจะสามารถใช้บรรจุไว้ในแผนพัฒนาท้องถิ่นได้เลย  เพราะใน  </w:t>
      </w:r>
      <w:r w:rsidRPr="00DC173D">
        <w:rPr>
          <w:rFonts w:ascii="TH SarabunIT๙" w:eastAsia="Calibri" w:hAnsi="TH SarabunIT๙" w:cs="TH SarabunIT๙"/>
          <w:sz w:val="28"/>
        </w:rPr>
        <w:t xml:space="preserve">e-Plan – </w:t>
      </w:r>
      <w:proofErr w:type="spellStart"/>
      <w:r w:rsidRPr="00DC173D">
        <w:rPr>
          <w:rFonts w:ascii="TH SarabunIT๙" w:eastAsia="Calibri" w:hAnsi="TH SarabunIT๙" w:cs="TH SarabunIT๙"/>
          <w:sz w:val="28"/>
        </w:rPr>
        <w:t>eMENSCR</w:t>
      </w:r>
      <w:proofErr w:type="spellEnd"/>
      <w:r w:rsidRPr="00DC173D">
        <w:rPr>
          <w:rFonts w:ascii="TH SarabunIT๙" w:eastAsia="Calibri" w:hAnsi="TH SarabunIT๙" w:cs="TH SarabunIT๙"/>
          <w:sz w:val="28"/>
        </w:rPr>
        <w:t xml:space="preserve">  </w:t>
      </w:r>
      <w:r w:rsidRPr="00DC173D">
        <w:rPr>
          <w:rFonts w:ascii="TH SarabunIT๙" w:eastAsia="Calibri" w:hAnsi="TH SarabunIT๙" w:cs="TH SarabunIT๙"/>
          <w:sz w:val="28"/>
          <w:cs/>
        </w:rPr>
        <w:t>ต้องระบุอยู่แล้ว</w:t>
      </w:r>
    </w:p>
    <w:p w14:paraId="5138E6E1" w14:textId="4CE793FD" w:rsidR="00830B2F" w:rsidRPr="00DC173D" w:rsidRDefault="00830B2F" w:rsidP="00B213E4">
      <w:pPr>
        <w:pStyle w:val="a3"/>
        <w:numPr>
          <w:ilvl w:val="0"/>
          <w:numId w:val="1"/>
        </w:numPr>
        <w:spacing w:after="0" w:line="276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C173D">
        <w:rPr>
          <w:rFonts w:ascii="TH SarabunIT๙" w:eastAsia="Calibri" w:hAnsi="TH SarabunIT๙" w:cs="TH SarabunIT๙"/>
          <w:sz w:val="28"/>
          <w:cs/>
        </w:rPr>
        <w:t>ข้อ  ๑๒  ที่ควรใส่เพราะจะได้พิมพ์โครงการเพียงครั้งเดียวจะสามารถใช้บรรจุไว้ในแผนพัฒนาท้องถิ่นได้เลย  อีกทั้งที่บรรจุไว้ในแผนพัฒนาท้องถิ่นจะต้องติดตามและประเมินผลอยู่แล้ว</w:t>
      </w:r>
    </w:p>
    <w:p w14:paraId="46FA9B68" w14:textId="5D6DFF5C" w:rsidR="00970127" w:rsidRPr="00DC173D" w:rsidRDefault="00B213E4" w:rsidP="00B213E4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DC173D">
        <w:rPr>
          <w:rFonts w:ascii="TH SarabunIT๙" w:hAnsi="TH SarabunIT๙" w:cs="TH SarabunIT๙"/>
          <w:cs/>
        </w:rPr>
        <w:t>รายละเอียดโครงการเพื่อประกอบการพิจารณาขอตั้งงบประมาณรายจ่ายประจำปีฯ สามารถปรับได้ตามความเหมาะสม (ไม่ต้องเสนอผู้บริหารท้องถิ่นอนุมัติ)</w:t>
      </w:r>
    </w:p>
    <w:p w14:paraId="11178BCD" w14:textId="7AC60081" w:rsidR="00B213E4" w:rsidRPr="00DC173D" w:rsidRDefault="00B213E4" w:rsidP="005B6D6B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C173D">
        <w:rPr>
          <w:rFonts w:ascii="TH SarabunIT๙" w:hAnsi="TH SarabunIT๙" w:cs="TH SarabunIT๙"/>
          <w:cs/>
        </w:rPr>
        <w:t xml:space="preserve">    ยุทธศาสตร์ชาติ 20 ปี พ.ศ.2561-2580</w:t>
      </w:r>
      <w:r w:rsidR="00DC173D" w:rsidRPr="00DC173D">
        <w:rPr>
          <w:rFonts w:ascii="TH SarabunIT๙" w:hAnsi="TH SarabunIT๙" w:cs="TH SarabunIT๙"/>
          <w:cs/>
        </w:rPr>
        <w:t xml:space="preserve"> </w:t>
      </w:r>
      <w:r w:rsidRPr="00DC173D">
        <w:rPr>
          <w:rFonts w:ascii="TH SarabunIT๙" w:eastAsia="Calibri" w:hAnsi="TH SarabunIT๙" w:cs="TH SarabunIT๙"/>
          <w:sz w:val="28"/>
          <w:cs/>
        </w:rPr>
        <w:t>1)ด้านความมั่นคง 2)ด้านการสร้างความสามารถในการแข่งขัน</w:t>
      </w:r>
      <w:r w:rsidRPr="00DC173D">
        <w:rPr>
          <w:rFonts w:ascii="TH SarabunIT๙" w:eastAsia="Calibri" w:hAnsi="TH SarabunIT๙" w:cs="TH SarabunIT๙"/>
          <w:sz w:val="28"/>
          <w:cs/>
        </w:rPr>
        <w:br/>
        <w:t>3)ด้านการพัฒนาและส่งเสริมศักยภาพทรัพยากรมนุษย์ 4)ด้านการสร้างโอกาสความเสมอภาคและเท่าเทียมกันทางสังคม 5)ด้านการสร้างการเติบโตบนคุณภาพชีวิตที่เป็นมิตรกับสิ่งแวดล้อม 6)ด้านการปรับสมดุลและพัฒนาระบบการบริหารจัดการภาครัฐ</w:t>
      </w:r>
    </w:p>
    <w:p w14:paraId="5FEA5E76" w14:textId="4B263244" w:rsidR="00B213E4" w:rsidRPr="00DC173D" w:rsidRDefault="00B213E4" w:rsidP="00145794">
      <w:pPr>
        <w:pStyle w:val="a3"/>
        <w:ind w:left="1080"/>
        <w:rPr>
          <w:rFonts w:ascii="TH SarabunIT๙" w:hAnsi="TH SarabunIT๙" w:cs="TH SarabunIT๙"/>
        </w:rPr>
      </w:pPr>
    </w:p>
    <w:sectPr w:rsidR="00B213E4" w:rsidRPr="00DC173D" w:rsidSect="00830B2F">
      <w:pgSz w:w="12240" w:h="15840"/>
      <w:pgMar w:top="851" w:right="1134" w:bottom="709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3118"/>
    <w:multiLevelType w:val="hybridMultilevel"/>
    <w:tmpl w:val="DEA60410"/>
    <w:lvl w:ilvl="0" w:tplc="97BA6876">
      <w:start w:val="1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D4"/>
    <w:rsid w:val="00145794"/>
    <w:rsid w:val="002812D4"/>
    <w:rsid w:val="00400EA2"/>
    <w:rsid w:val="005F6D8C"/>
    <w:rsid w:val="00830B2F"/>
    <w:rsid w:val="00970127"/>
    <w:rsid w:val="00A66A80"/>
    <w:rsid w:val="00B01AFC"/>
    <w:rsid w:val="00B213E4"/>
    <w:rsid w:val="00DC173D"/>
    <w:rsid w:val="00E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102E"/>
  <w15:chartTrackingRefBased/>
  <w15:docId w15:val="{E6001010-13AA-468B-ACF1-24313CA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Hide Jojo</cp:lastModifiedBy>
  <cp:revision>2</cp:revision>
  <dcterms:created xsi:type="dcterms:W3CDTF">2023-05-12T06:29:00Z</dcterms:created>
  <dcterms:modified xsi:type="dcterms:W3CDTF">2023-05-12T06:29:00Z</dcterms:modified>
</cp:coreProperties>
</file>